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D1624" w14:textId="77777777" w:rsidR="005F18DA" w:rsidRPr="005F18DA" w:rsidRDefault="005F18DA" w:rsidP="005F18D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F18DA">
        <w:rPr>
          <w:rFonts w:ascii="Times New Roman" w:eastAsia="Times New Roman" w:hAnsi="Times New Roman" w:cs="Times New Roman"/>
          <w:sz w:val="40"/>
          <w:szCs w:val="40"/>
        </w:rPr>
        <w:t>Self-Care BINGO</w:t>
      </w:r>
    </w:p>
    <w:p w14:paraId="0F570C38" w14:textId="77777777" w:rsidR="001C35AF" w:rsidRDefault="001C35AF" w:rsidP="001C3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35AF">
        <w:rPr>
          <w:rFonts w:ascii="Times New Roman" w:eastAsia="Times New Roman" w:hAnsi="Times New Roman" w:cs="Times New Roman"/>
          <w:b/>
          <w:bCs/>
          <w:sz w:val="20"/>
          <w:szCs w:val="20"/>
        </w:rPr>
        <w:t>How to Play:</w:t>
      </w:r>
      <w:r w:rsidRPr="001C35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97C691C" w14:textId="77777777" w:rsidR="001C35AF" w:rsidRPr="001C35AF" w:rsidRDefault="001C35AF" w:rsidP="001C3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D90374" w14:textId="77777777" w:rsidR="001C35AF" w:rsidRPr="001C35AF" w:rsidRDefault="001C35AF" w:rsidP="001C35AF">
      <w:pPr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35AF">
        <w:rPr>
          <w:rFonts w:ascii="Times New Roman" w:eastAsia="Times New Roman" w:hAnsi="Times New Roman" w:cs="Times New Roman"/>
          <w:sz w:val="20"/>
          <w:szCs w:val="20"/>
        </w:rPr>
        <w:t>Download a PDF copy of the Self-Care BINGO card. </w:t>
      </w:r>
    </w:p>
    <w:p w14:paraId="24666065" w14:textId="79B51431" w:rsidR="001C35AF" w:rsidRPr="001C35AF" w:rsidRDefault="005250A2" w:rsidP="001C35AF">
      <w:pPr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Briefly describe</w:t>
      </w:r>
      <w:r w:rsidR="001C35AF" w:rsidRPr="001C35AF">
        <w:rPr>
          <w:rFonts w:ascii="Times New Roman" w:eastAsia="Times New Roman" w:hAnsi="Times New Roman" w:cs="Times New Roman"/>
          <w:sz w:val="20"/>
          <w:szCs w:val="20"/>
        </w:rPr>
        <w:t xml:space="preserve"> what you did for each step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you completed, below the card</w:t>
      </w:r>
      <w:r w:rsidR="001C35AF" w:rsidRPr="001C35AF">
        <w:rPr>
          <w:rFonts w:ascii="Times New Roman" w:eastAsia="Times New Roman" w:hAnsi="Times New Roman" w:cs="Times New Roman"/>
          <w:sz w:val="20"/>
          <w:szCs w:val="20"/>
        </w:rPr>
        <w:t>. You can type directly on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Word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file, or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print out either the PDF or Word file and hand-write your steps. </w:t>
      </w:r>
    </w:p>
    <w:p w14:paraId="068CC1B6" w14:textId="77777777" w:rsidR="001C35AF" w:rsidRPr="001C35AF" w:rsidRDefault="001C35AF" w:rsidP="001C35AF">
      <w:pPr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35AF">
        <w:rPr>
          <w:rFonts w:ascii="Times New Roman" w:eastAsia="Times New Roman" w:hAnsi="Times New Roman" w:cs="Times New Roman"/>
          <w:sz w:val="20"/>
          <w:szCs w:val="20"/>
        </w:rPr>
        <w:t xml:space="preserve">Email your completed card to </w:t>
      </w:r>
      <w:hyperlink r:id="rId5" w:tgtFrame="_blank" w:history="1">
        <w:r w:rsidRPr="001C35A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fernandt@uwgb.edu</w:t>
        </w:r>
      </w:hyperlink>
      <w:r w:rsidRPr="001C35AF">
        <w:rPr>
          <w:rFonts w:ascii="Times New Roman" w:eastAsia="Times New Roman" w:hAnsi="Times New Roman" w:cs="Times New Roman"/>
          <w:sz w:val="20"/>
          <w:szCs w:val="20"/>
        </w:rPr>
        <w:t>, or drop your printed card off at the Marinette campus Student Services front desk.</w:t>
      </w:r>
    </w:p>
    <w:p w14:paraId="60F00D60" w14:textId="77777777" w:rsidR="001C35AF" w:rsidRPr="001C35AF" w:rsidRDefault="001C35AF" w:rsidP="001C35AF">
      <w:pPr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35AF">
        <w:rPr>
          <w:rFonts w:ascii="Times New Roman" w:eastAsia="Times New Roman" w:hAnsi="Times New Roman" w:cs="Times New Roman"/>
          <w:sz w:val="20"/>
          <w:szCs w:val="20"/>
        </w:rPr>
        <w:t xml:space="preserve">Tag the Marinette campus on </w:t>
      </w:r>
      <w:hyperlink r:id="rId6" w:tgtFrame="_blank" w:history="1">
        <w:r w:rsidRPr="001C35A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Facebook</w:t>
        </w:r>
      </w:hyperlink>
      <w:r w:rsidRPr="001C35AF">
        <w:rPr>
          <w:rFonts w:ascii="Times New Roman" w:eastAsia="Times New Roman" w:hAnsi="Times New Roman" w:cs="Times New Roman"/>
          <w:sz w:val="20"/>
          <w:szCs w:val="20"/>
        </w:rPr>
        <w:t xml:space="preserve"> or </w:t>
      </w:r>
      <w:hyperlink r:id="rId7" w:tgtFrame="_blank" w:history="1">
        <w:r w:rsidRPr="001C35A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Instagram</w:t>
        </w:r>
      </w:hyperlink>
      <w:r w:rsidRPr="001C35AF">
        <w:rPr>
          <w:rFonts w:ascii="Times New Roman" w:eastAsia="Times New Roman" w:hAnsi="Times New Roman" w:cs="Times New Roman"/>
          <w:sz w:val="20"/>
          <w:szCs w:val="20"/>
        </w:rPr>
        <w:t> (both @UWGBMarinette) with #SelfCareBINGO for your chance to win a prize!  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800"/>
        <w:gridCol w:w="1710"/>
        <w:gridCol w:w="1800"/>
        <w:gridCol w:w="1800"/>
        <w:gridCol w:w="1702"/>
      </w:tblGrid>
      <w:tr w:rsidR="001C35AF" w:rsidRPr="001C35AF" w14:paraId="61E15D00" w14:textId="77777777" w:rsidTr="001C35AF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E06CB" w14:textId="77777777" w:rsidR="001C35AF" w:rsidRPr="001C35AF" w:rsidRDefault="001C35AF" w:rsidP="001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7A1AB" w14:textId="77777777" w:rsidR="001C35AF" w:rsidRPr="001C35AF" w:rsidRDefault="001C35AF" w:rsidP="001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B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1E3C7" w14:textId="77777777" w:rsidR="001C35AF" w:rsidRPr="001C35AF" w:rsidRDefault="001C35AF" w:rsidP="001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I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C2E26" w14:textId="77777777" w:rsidR="001C35AF" w:rsidRPr="001C35AF" w:rsidRDefault="001C35AF" w:rsidP="001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AF">
              <w:rPr>
                <w:rFonts w:ascii="Times New Roman" w:eastAsia="Times New Roman" w:hAnsi="Times New Roman" w:cs="Times New Roman"/>
                <w:sz w:val="24"/>
                <w:szCs w:val="24"/>
              </w:rPr>
              <w:t> N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32E29" w14:textId="77777777" w:rsidR="001C35AF" w:rsidRPr="001C35AF" w:rsidRDefault="001C35AF" w:rsidP="001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G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ECA3C" w14:textId="77777777" w:rsidR="001C35AF" w:rsidRPr="001C35AF" w:rsidRDefault="001C35AF" w:rsidP="001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O</w:t>
            </w:r>
          </w:p>
        </w:tc>
      </w:tr>
      <w:tr w:rsidR="001C35AF" w:rsidRPr="001C35AF" w14:paraId="08F7A0AD" w14:textId="77777777" w:rsidTr="001C35AF">
        <w:trPr>
          <w:trHeight w:val="1488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B9B6EC" w14:textId="77777777" w:rsidR="001C35AF" w:rsidRPr="001C35AF" w:rsidRDefault="001C35AF" w:rsidP="001C3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AB411D" w14:textId="77777777" w:rsidR="001C35AF" w:rsidRPr="001C35AF" w:rsidRDefault="001C35AF" w:rsidP="001C3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DFD61" w14:textId="77777777" w:rsidR="001C35AF" w:rsidRPr="001C35AF" w:rsidRDefault="001C35AF" w:rsidP="001C3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Go for a</w:t>
            </w: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25-minute walk.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E5838" w14:textId="77777777" w:rsidR="001C35AF" w:rsidRPr="001C35AF" w:rsidRDefault="001C35AF" w:rsidP="001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t> Plant</w:t>
            </w: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something.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B17FC" w14:textId="77777777" w:rsidR="001C35AF" w:rsidRPr="001C35AF" w:rsidRDefault="001C35AF" w:rsidP="001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t> Take a bath/shower and pamper</w:t>
            </w: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yourself.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40EDE" w14:textId="77777777" w:rsidR="001C35AF" w:rsidRPr="001C35AF" w:rsidRDefault="001C35AF" w:rsidP="001C3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Make a</w:t>
            </w: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" w:tgtFrame="_blank" w:history="1">
              <w:r w:rsidRPr="001C35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mix-n-match face mask</w:t>
              </w:r>
            </w:hyperlink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from</w:t>
            </w: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C35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Driftwood</w:t>
            </w: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#13.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B18EA" w14:textId="77777777" w:rsidR="001C35AF" w:rsidRPr="001C35AF" w:rsidRDefault="001C35AF" w:rsidP="001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t> Paint, draw, or color in a coloring book.</w:t>
            </w:r>
          </w:p>
        </w:tc>
      </w:tr>
      <w:tr w:rsidR="001C35AF" w:rsidRPr="001C35AF" w14:paraId="4D39F153" w14:textId="77777777" w:rsidTr="001C35AF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BD442" w14:textId="77777777" w:rsidR="001C35AF" w:rsidRPr="001C35AF" w:rsidRDefault="001C35AF" w:rsidP="001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6A9F6C" w14:textId="77777777" w:rsidR="001C35AF" w:rsidRPr="001C35AF" w:rsidRDefault="001C35AF" w:rsidP="001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72DBF4" w14:textId="77777777" w:rsidR="001C35AF" w:rsidRPr="001C35AF" w:rsidRDefault="001C35AF" w:rsidP="001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D2B3B" w14:textId="77777777" w:rsidR="001C35AF" w:rsidRPr="001C35AF" w:rsidRDefault="001C35AF" w:rsidP="001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t> Go outside and</w:t>
            </w: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draw something</w:t>
            </w: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with chalk.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05F90" w14:textId="77777777" w:rsidR="001C35AF" w:rsidRPr="001C35AF" w:rsidRDefault="001C35AF" w:rsidP="001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t> Detach from</w:t>
            </w: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your phone for</w:t>
            </w: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day.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EC4CB" w14:textId="77777777" w:rsidR="001C35AF" w:rsidRPr="001C35AF" w:rsidRDefault="001C35AF" w:rsidP="001C3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Make up your own dance to your</w:t>
            </w: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favorite song.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08367" w14:textId="77777777" w:rsidR="001C35AF" w:rsidRPr="001C35AF" w:rsidRDefault="001C35AF" w:rsidP="001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t> Make a DIY</w:t>
            </w: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kite and fly it</w:t>
            </w: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outside.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DD03A" w14:textId="77777777" w:rsidR="001C35AF" w:rsidRPr="001C35AF" w:rsidRDefault="001C35AF" w:rsidP="001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t> Follow along to a yoga tutorial on YouTube.</w:t>
            </w:r>
          </w:p>
        </w:tc>
      </w:tr>
      <w:tr w:rsidR="001C35AF" w:rsidRPr="001C35AF" w14:paraId="4D85EE88" w14:textId="77777777" w:rsidTr="001C35AF">
        <w:trPr>
          <w:trHeight w:val="1335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EBD618" w14:textId="77777777" w:rsidR="001C35AF" w:rsidRPr="001C35AF" w:rsidRDefault="001C35AF" w:rsidP="001C3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81217F" w14:textId="77777777" w:rsidR="001C35AF" w:rsidRPr="001C35AF" w:rsidRDefault="001C35AF" w:rsidP="001C3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EE99E" w14:textId="77777777" w:rsidR="001C35AF" w:rsidRPr="001C35AF" w:rsidRDefault="001C35AF" w:rsidP="001C3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Organize</w:t>
            </w: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your closet.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51C34" w14:textId="77777777" w:rsidR="001C35AF" w:rsidRPr="001C35AF" w:rsidRDefault="001C35AF" w:rsidP="001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t>Wash your</w:t>
            </w: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bedding and</w:t>
            </w: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make your bed.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7CD83" w14:textId="77777777" w:rsidR="001C35AF" w:rsidRPr="001C35AF" w:rsidRDefault="001C35AF" w:rsidP="001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t>Create a budget for the week.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3CD2B" w14:textId="77777777" w:rsidR="001C35AF" w:rsidRPr="001C35AF" w:rsidRDefault="001C35AF" w:rsidP="001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t>Plan out what you’ll eat for the week.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2B567" w14:textId="77777777" w:rsidR="001C35AF" w:rsidRPr="001C35AF" w:rsidRDefault="001C35AF" w:rsidP="001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t>Learn something</w:t>
            </w: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new that will be useful to your future.</w:t>
            </w:r>
          </w:p>
        </w:tc>
      </w:tr>
      <w:tr w:rsidR="001C35AF" w:rsidRPr="001C35AF" w14:paraId="1F50FF01" w14:textId="77777777" w:rsidTr="001C35AF">
        <w:trPr>
          <w:trHeight w:val="1911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CC780" w14:textId="77777777" w:rsidR="001C35AF" w:rsidRPr="001C35AF" w:rsidRDefault="001C35AF" w:rsidP="001C3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1E4926" w14:textId="77777777" w:rsidR="001C35AF" w:rsidRPr="001C35AF" w:rsidRDefault="001C35AF" w:rsidP="001C3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E913DD" w14:textId="77777777" w:rsidR="001C35AF" w:rsidRPr="001C35AF" w:rsidRDefault="001C35AF" w:rsidP="001C3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BF60D" w14:textId="77777777" w:rsidR="001C35AF" w:rsidRPr="001C35AF" w:rsidRDefault="001C35AF" w:rsidP="001C3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Sort and</w:t>
            </w: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organize your emails.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B38BA" w14:textId="77777777" w:rsidR="001C35AF" w:rsidRPr="001C35AF" w:rsidRDefault="001C35AF" w:rsidP="001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t>Avoid</w:t>
            </w: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procrastinating</w:t>
            </w: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for the day by planning out your homework tasks.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BEF8B" w14:textId="77777777" w:rsidR="001C35AF" w:rsidRPr="001C35AF" w:rsidRDefault="001C35AF" w:rsidP="001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t>Avoid buying things on impulse and think purchases through for one day.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17545" w14:textId="77777777" w:rsidR="001C35AF" w:rsidRPr="001C35AF" w:rsidRDefault="001C35AF" w:rsidP="001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t>Remove stressful things that have bad memories attached to</w:t>
            </w: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them from</w:t>
            </w: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your room.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CC6BD" w14:textId="77777777" w:rsidR="001C35AF" w:rsidRPr="001C35AF" w:rsidRDefault="001C35AF" w:rsidP="001C3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Find something that calms you and that can easily be carried around with you. Example: A necklace or keychain.</w:t>
            </w:r>
            <w:r w:rsidRPr="001C35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 </w:t>
            </w:r>
          </w:p>
        </w:tc>
      </w:tr>
      <w:tr w:rsidR="001C35AF" w:rsidRPr="001C35AF" w14:paraId="5E69B584" w14:textId="77777777" w:rsidTr="001C35AF">
        <w:trPr>
          <w:trHeight w:val="1335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381A3" w14:textId="77777777" w:rsidR="001C35AF" w:rsidRPr="001C35AF" w:rsidRDefault="001C35AF" w:rsidP="001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A10D7F" w14:textId="77777777" w:rsidR="001C35AF" w:rsidRPr="001C35AF" w:rsidRDefault="001C35AF" w:rsidP="001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FC5AF" w14:textId="77777777" w:rsidR="001C35AF" w:rsidRPr="001C35AF" w:rsidRDefault="001C35AF" w:rsidP="001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t>Read a book.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FBC63" w14:textId="77777777" w:rsidR="001C35AF" w:rsidRPr="001C35AF" w:rsidRDefault="001C35AF" w:rsidP="001C3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Journal your thoughts.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B1EDF" w14:textId="77777777" w:rsidR="001C35AF" w:rsidRPr="001C35AF" w:rsidRDefault="001C35AF" w:rsidP="001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t>Talk to a friend.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C22FC" w14:textId="77777777" w:rsidR="001C35AF" w:rsidRPr="001C35AF" w:rsidRDefault="001C35AF" w:rsidP="001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t>Create positive affirmations.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6EC73" w14:textId="77777777" w:rsidR="001C35AF" w:rsidRPr="001C35AF" w:rsidRDefault="001C35AF" w:rsidP="001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t>Declare any</w:t>
            </w: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day Netflix</w:t>
            </w: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Binge Day</w:t>
            </w:r>
            <w:r w:rsidRPr="001C35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C35AF" w:rsidRPr="001C35AF" w14:paraId="7B90F88B" w14:textId="77777777" w:rsidTr="001C35AF">
        <w:trPr>
          <w:trHeight w:val="1605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57C92" w14:textId="77777777" w:rsidR="001C35AF" w:rsidRPr="001C35AF" w:rsidRDefault="001C35AF" w:rsidP="001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68AAEF" w14:textId="77777777" w:rsidR="001C35AF" w:rsidRPr="001C35AF" w:rsidRDefault="001C35AF" w:rsidP="001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247A6" w14:textId="77777777" w:rsidR="001C35AF" w:rsidRPr="001C35AF" w:rsidRDefault="001C35AF" w:rsidP="001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338751" w14:textId="77777777" w:rsidR="001C35AF" w:rsidRPr="001C35AF" w:rsidRDefault="001C35AF" w:rsidP="001C3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t>Watch an</w:t>
            </w: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ASMR video.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B0A5E" w14:textId="77777777" w:rsidR="001C35AF" w:rsidRPr="001C35AF" w:rsidRDefault="001C35AF" w:rsidP="001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t>Listen to a podcast.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966C1" w14:textId="77777777" w:rsidR="001C35AF" w:rsidRPr="001C35AF" w:rsidRDefault="001C35AF" w:rsidP="001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t>Schedule a “Me”</w:t>
            </w: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time in your</w:t>
            </w: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calendar for</w:t>
            </w: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self-care. </w:t>
            </w:r>
            <w:r w:rsidRPr="001C35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7D333" w14:textId="77777777" w:rsidR="001C35AF" w:rsidRPr="001C35AF" w:rsidRDefault="001C35AF" w:rsidP="001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t>Sing along to a karaoke video on YouTube.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E4A9B" w14:textId="77777777" w:rsidR="001C35AF" w:rsidRPr="001C35AF" w:rsidRDefault="001C35AF" w:rsidP="001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t>Try out a</w:t>
            </w:r>
            <w:r w:rsidRPr="001C35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new hobby.</w:t>
            </w:r>
          </w:p>
        </w:tc>
      </w:tr>
    </w:tbl>
    <w:p w14:paraId="039BDD58" w14:textId="77777777" w:rsidR="001C35AF" w:rsidRPr="00E96B63" w:rsidRDefault="001C35AF" w:rsidP="001C35AF">
      <w:pPr>
        <w:spacing w:after="240" w:line="240" w:lineRule="auto"/>
        <w:rPr>
          <w:rFonts w:cstheme="minorHAnsi"/>
          <w:b/>
          <w:bCs/>
          <w:sz w:val="20"/>
          <w:szCs w:val="20"/>
        </w:rPr>
      </w:pPr>
      <w:r w:rsidRPr="00E96B63">
        <w:rPr>
          <w:rFonts w:cstheme="minorHAnsi"/>
          <w:b/>
          <w:bCs/>
          <w:sz w:val="20"/>
          <w:szCs w:val="20"/>
        </w:rPr>
        <w:lastRenderedPageBreak/>
        <w:t xml:space="preserve">Write down the things you did to complete each step: </w:t>
      </w:r>
    </w:p>
    <w:p w14:paraId="0D871B5D" w14:textId="77777777" w:rsidR="00421EA1" w:rsidRPr="00E96B63" w:rsidRDefault="001C35AF" w:rsidP="001C35AF">
      <w:pPr>
        <w:spacing w:after="240" w:line="240" w:lineRule="auto"/>
        <w:rPr>
          <w:rFonts w:cstheme="minorHAnsi"/>
          <w:sz w:val="20"/>
          <w:szCs w:val="20"/>
        </w:rPr>
      </w:pPr>
      <w:r w:rsidRPr="00E96B63">
        <w:rPr>
          <w:rFonts w:cstheme="minorHAnsi"/>
          <w:sz w:val="20"/>
          <w:szCs w:val="20"/>
        </w:rPr>
        <w:t xml:space="preserve">B1: </w:t>
      </w:r>
    </w:p>
    <w:p w14:paraId="13318093" w14:textId="77777777" w:rsidR="001C35AF" w:rsidRPr="00E96B63" w:rsidRDefault="001C35AF" w:rsidP="001C35AF">
      <w:pPr>
        <w:spacing w:after="240" w:line="240" w:lineRule="auto"/>
        <w:rPr>
          <w:rFonts w:cstheme="minorHAnsi"/>
          <w:sz w:val="20"/>
          <w:szCs w:val="20"/>
        </w:rPr>
      </w:pPr>
      <w:r w:rsidRPr="00E96B63">
        <w:rPr>
          <w:rFonts w:cstheme="minorHAnsi"/>
          <w:sz w:val="20"/>
          <w:szCs w:val="20"/>
        </w:rPr>
        <w:t>B2:</w:t>
      </w:r>
    </w:p>
    <w:p w14:paraId="6D1E4D4F" w14:textId="77777777" w:rsidR="001C35AF" w:rsidRPr="00E96B63" w:rsidRDefault="001C35AF" w:rsidP="001C35AF">
      <w:pPr>
        <w:spacing w:after="240" w:line="240" w:lineRule="auto"/>
        <w:rPr>
          <w:rFonts w:cstheme="minorHAnsi"/>
          <w:sz w:val="20"/>
          <w:szCs w:val="20"/>
        </w:rPr>
      </w:pPr>
      <w:r w:rsidRPr="00E96B63">
        <w:rPr>
          <w:rFonts w:cstheme="minorHAnsi"/>
          <w:sz w:val="20"/>
          <w:szCs w:val="20"/>
        </w:rPr>
        <w:t>B3:</w:t>
      </w:r>
    </w:p>
    <w:p w14:paraId="3E88BB99" w14:textId="77777777" w:rsidR="001C35AF" w:rsidRPr="00E96B63" w:rsidRDefault="001C35AF" w:rsidP="001C35AF">
      <w:pPr>
        <w:spacing w:after="240" w:line="240" w:lineRule="auto"/>
        <w:rPr>
          <w:rFonts w:cstheme="minorHAnsi"/>
          <w:sz w:val="20"/>
          <w:szCs w:val="20"/>
        </w:rPr>
      </w:pPr>
      <w:r w:rsidRPr="00E96B63">
        <w:rPr>
          <w:rFonts w:cstheme="minorHAnsi"/>
          <w:sz w:val="20"/>
          <w:szCs w:val="20"/>
        </w:rPr>
        <w:t>B4:</w:t>
      </w:r>
    </w:p>
    <w:p w14:paraId="1E91A5A4" w14:textId="77777777" w:rsidR="001C35AF" w:rsidRPr="00E96B63" w:rsidRDefault="001C35AF" w:rsidP="001C35AF">
      <w:pPr>
        <w:spacing w:after="240" w:line="240" w:lineRule="auto"/>
        <w:rPr>
          <w:rFonts w:cstheme="minorHAnsi"/>
          <w:sz w:val="20"/>
          <w:szCs w:val="20"/>
        </w:rPr>
      </w:pPr>
      <w:r w:rsidRPr="00E96B63">
        <w:rPr>
          <w:rFonts w:cstheme="minorHAnsi"/>
          <w:sz w:val="20"/>
          <w:szCs w:val="20"/>
        </w:rPr>
        <w:t>B5:</w:t>
      </w:r>
    </w:p>
    <w:p w14:paraId="548C3BE0" w14:textId="77777777" w:rsidR="001C35AF" w:rsidRPr="00E96B63" w:rsidRDefault="001C35AF" w:rsidP="001C35AF">
      <w:pPr>
        <w:spacing w:after="240" w:line="240" w:lineRule="auto"/>
        <w:rPr>
          <w:rFonts w:cstheme="minorHAnsi"/>
          <w:sz w:val="20"/>
          <w:szCs w:val="20"/>
        </w:rPr>
      </w:pPr>
      <w:r w:rsidRPr="00E96B63">
        <w:rPr>
          <w:rFonts w:cstheme="minorHAnsi"/>
          <w:sz w:val="20"/>
          <w:szCs w:val="20"/>
        </w:rPr>
        <w:t>B6:</w:t>
      </w:r>
    </w:p>
    <w:p w14:paraId="22E1DC2A" w14:textId="77777777" w:rsidR="001C35AF" w:rsidRPr="00E96B63" w:rsidRDefault="001C35AF" w:rsidP="001C35AF">
      <w:pPr>
        <w:spacing w:after="240" w:line="240" w:lineRule="auto"/>
        <w:rPr>
          <w:rFonts w:cstheme="minorHAnsi"/>
          <w:sz w:val="20"/>
          <w:szCs w:val="20"/>
        </w:rPr>
      </w:pPr>
      <w:r w:rsidRPr="00E96B63">
        <w:rPr>
          <w:rFonts w:cstheme="minorHAnsi"/>
          <w:sz w:val="20"/>
          <w:szCs w:val="20"/>
        </w:rPr>
        <w:t xml:space="preserve">I1: </w:t>
      </w:r>
    </w:p>
    <w:p w14:paraId="4DC7FE4A" w14:textId="77777777" w:rsidR="001C35AF" w:rsidRPr="00E96B63" w:rsidRDefault="001C35AF" w:rsidP="001C35AF">
      <w:pPr>
        <w:spacing w:after="240" w:line="240" w:lineRule="auto"/>
        <w:rPr>
          <w:rFonts w:cstheme="minorHAnsi"/>
          <w:sz w:val="20"/>
          <w:szCs w:val="20"/>
        </w:rPr>
      </w:pPr>
      <w:r w:rsidRPr="00E96B63">
        <w:rPr>
          <w:rFonts w:cstheme="minorHAnsi"/>
          <w:sz w:val="20"/>
          <w:szCs w:val="20"/>
        </w:rPr>
        <w:t xml:space="preserve">I2: </w:t>
      </w:r>
    </w:p>
    <w:p w14:paraId="0C733E38" w14:textId="5205DA04" w:rsidR="001C35AF" w:rsidRPr="00E96B63" w:rsidRDefault="001C35AF" w:rsidP="001C35AF">
      <w:pPr>
        <w:spacing w:after="240" w:line="240" w:lineRule="auto"/>
        <w:rPr>
          <w:rFonts w:cstheme="minorHAnsi"/>
          <w:sz w:val="20"/>
          <w:szCs w:val="20"/>
        </w:rPr>
      </w:pPr>
      <w:r w:rsidRPr="00E96B63">
        <w:rPr>
          <w:rFonts w:cstheme="minorHAnsi"/>
          <w:sz w:val="20"/>
          <w:szCs w:val="20"/>
        </w:rPr>
        <w:t>I3:</w:t>
      </w:r>
    </w:p>
    <w:p w14:paraId="4589A5D1" w14:textId="31F2E3C9" w:rsidR="00E96B63" w:rsidRPr="00E96B63" w:rsidRDefault="00E96B63" w:rsidP="001C35AF">
      <w:pPr>
        <w:spacing w:after="240" w:line="240" w:lineRule="auto"/>
        <w:rPr>
          <w:rFonts w:cstheme="minorHAnsi"/>
          <w:sz w:val="20"/>
          <w:szCs w:val="20"/>
        </w:rPr>
      </w:pPr>
      <w:r w:rsidRPr="00E96B63">
        <w:rPr>
          <w:rFonts w:cstheme="minorHAnsi"/>
          <w:sz w:val="20"/>
          <w:szCs w:val="20"/>
        </w:rPr>
        <w:t xml:space="preserve">I4: </w:t>
      </w:r>
    </w:p>
    <w:p w14:paraId="4E195DA7" w14:textId="5DEDB6A4" w:rsidR="00E96B63" w:rsidRPr="00E96B63" w:rsidRDefault="00E96B63" w:rsidP="001C35AF">
      <w:pPr>
        <w:spacing w:after="240" w:line="240" w:lineRule="auto"/>
        <w:rPr>
          <w:rFonts w:cstheme="minorHAnsi"/>
          <w:sz w:val="20"/>
          <w:szCs w:val="20"/>
        </w:rPr>
      </w:pPr>
      <w:r w:rsidRPr="00E96B63">
        <w:rPr>
          <w:rFonts w:cstheme="minorHAnsi"/>
          <w:sz w:val="20"/>
          <w:szCs w:val="20"/>
        </w:rPr>
        <w:t>I5:</w:t>
      </w:r>
    </w:p>
    <w:p w14:paraId="0384916A" w14:textId="10C57B93" w:rsidR="00E96B63" w:rsidRPr="00E96B63" w:rsidRDefault="00E96B63" w:rsidP="001C35AF">
      <w:pPr>
        <w:spacing w:after="240" w:line="240" w:lineRule="auto"/>
        <w:rPr>
          <w:rFonts w:cstheme="minorHAnsi"/>
          <w:sz w:val="20"/>
          <w:szCs w:val="20"/>
        </w:rPr>
      </w:pPr>
      <w:r w:rsidRPr="00E96B63">
        <w:rPr>
          <w:rFonts w:cstheme="minorHAnsi"/>
          <w:sz w:val="20"/>
          <w:szCs w:val="20"/>
        </w:rPr>
        <w:t>I6:</w:t>
      </w:r>
    </w:p>
    <w:p w14:paraId="03228395" w14:textId="31994E41" w:rsidR="00E96B63" w:rsidRPr="00E96B63" w:rsidRDefault="00E96B63" w:rsidP="001C35AF">
      <w:pPr>
        <w:spacing w:after="240" w:line="240" w:lineRule="auto"/>
        <w:rPr>
          <w:rFonts w:cstheme="minorHAnsi"/>
          <w:sz w:val="20"/>
          <w:szCs w:val="20"/>
        </w:rPr>
      </w:pPr>
      <w:r w:rsidRPr="00E96B63">
        <w:rPr>
          <w:rFonts w:cstheme="minorHAnsi"/>
          <w:sz w:val="20"/>
          <w:szCs w:val="20"/>
        </w:rPr>
        <w:t>N1:</w:t>
      </w:r>
    </w:p>
    <w:p w14:paraId="615BD7A5" w14:textId="0E71EBA0" w:rsidR="00E96B63" w:rsidRPr="00E96B63" w:rsidRDefault="00E96B63" w:rsidP="001C35AF">
      <w:pPr>
        <w:spacing w:after="240" w:line="240" w:lineRule="auto"/>
        <w:rPr>
          <w:rFonts w:cstheme="minorHAnsi"/>
          <w:sz w:val="20"/>
          <w:szCs w:val="20"/>
        </w:rPr>
      </w:pPr>
      <w:r w:rsidRPr="00E96B63">
        <w:rPr>
          <w:rFonts w:cstheme="minorHAnsi"/>
          <w:sz w:val="20"/>
          <w:szCs w:val="20"/>
        </w:rPr>
        <w:t xml:space="preserve">N2: </w:t>
      </w:r>
    </w:p>
    <w:p w14:paraId="43690BA0" w14:textId="685851CA" w:rsidR="00E96B63" w:rsidRPr="00E96B63" w:rsidRDefault="00E96B63" w:rsidP="001C35AF">
      <w:pPr>
        <w:spacing w:after="240" w:line="240" w:lineRule="auto"/>
        <w:rPr>
          <w:rFonts w:cstheme="minorHAnsi"/>
          <w:sz w:val="20"/>
          <w:szCs w:val="20"/>
        </w:rPr>
      </w:pPr>
      <w:r w:rsidRPr="00E96B63">
        <w:rPr>
          <w:rFonts w:cstheme="minorHAnsi"/>
          <w:sz w:val="20"/>
          <w:szCs w:val="20"/>
        </w:rPr>
        <w:t xml:space="preserve">N3: </w:t>
      </w:r>
    </w:p>
    <w:p w14:paraId="1F46A147" w14:textId="4D89DEA9" w:rsidR="00E96B63" w:rsidRPr="00E96B63" w:rsidRDefault="00E96B63" w:rsidP="001C35AF">
      <w:pPr>
        <w:spacing w:after="240" w:line="240" w:lineRule="auto"/>
        <w:rPr>
          <w:rFonts w:cstheme="minorHAnsi"/>
          <w:sz w:val="20"/>
          <w:szCs w:val="20"/>
        </w:rPr>
      </w:pPr>
      <w:r w:rsidRPr="00E96B63">
        <w:rPr>
          <w:rFonts w:cstheme="minorHAnsi"/>
          <w:sz w:val="20"/>
          <w:szCs w:val="20"/>
        </w:rPr>
        <w:t>N4:</w:t>
      </w:r>
    </w:p>
    <w:p w14:paraId="3D2FE66A" w14:textId="18B72505" w:rsidR="00E96B63" w:rsidRPr="00E96B63" w:rsidRDefault="00E96B63" w:rsidP="001C35AF">
      <w:pPr>
        <w:spacing w:after="240" w:line="240" w:lineRule="auto"/>
        <w:rPr>
          <w:rFonts w:cstheme="minorHAnsi"/>
          <w:sz w:val="20"/>
          <w:szCs w:val="20"/>
        </w:rPr>
      </w:pPr>
      <w:r w:rsidRPr="00E96B63">
        <w:rPr>
          <w:rFonts w:cstheme="minorHAnsi"/>
          <w:sz w:val="20"/>
          <w:szCs w:val="20"/>
        </w:rPr>
        <w:t>N5:</w:t>
      </w:r>
    </w:p>
    <w:p w14:paraId="0880A966" w14:textId="3CC4718B" w:rsidR="00E96B63" w:rsidRPr="00E96B63" w:rsidRDefault="00E96B63" w:rsidP="001C35AF">
      <w:pPr>
        <w:spacing w:after="240" w:line="240" w:lineRule="auto"/>
        <w:rPr>
          <w:rFonts w:cstheme="minorHAnsi"/>
          <w:sz w:val="20"/>
          <w:szCs w:val="20"/>
        </w:rPr>
      </w:pPr>
      <w:r w:rsidRPr="00E96B63">
        <w:rPr>
          <w:rFonts w:cstheme="minorHAnsi"/>
          <w:sz w:val="20"/>
          <w:szCs w:val="20"/>
        </w:rPr>
        <w:t xml:space="preserve">N6: </w:t>
      </w:r>
    </w:p>
    <w:p w14:paraId="5744A9F3" w14:textId="0F6E7AD2" w:rsidR="00E96B63" w:rsidRPr="00E96B63" w:rsidRDefault="00E96B63" w:rsidP="001C35AF">
      <w:pPr>
        <w:spacing w:after="240" w:line="240" w:lineRule="auto"/>
        <w:rPr>
          <w:rFonts w:cstheme="minorHAnsi"/>
          <w:sz w:val="20"/>
          <w:szCs w:val="20"/>
        </w:rPr>
      </w:pPr>
      <w:r w:rsidRPr="00E96B63">
        <w:rPr>
          <w:rFonts w:cstheme="minorHAnsi"/>
          <w:sz w:val="20"/>
          <w:szCs w:val="20"/>
        </w:rPr>
        <w:t>O1:</w:t>
      </w:r>
    </w:p>
    <w:p w14:paraId="1C6A863C" w14:textId="135DE86A" w:rsidR="00E96B63" w:rsidRPr="00E96B63" w:rsidRDefault="00E96B63" w:rsidP="001C35AF">
      <w:pPr>
        <w:spacing w:after="240" w:line="240" w:lineRule="auto"/>
        <w:rPr>
          <w:rFonts w:cstheme="minorHAnsi"/>
          <w:sz w:val="20"/>
          <w:szCs w:val="20"/>
        </w:rPr>
      </w:pPr>
      <w:r w:rsidRPr="00E96B63">
        <w:rPr>
          <w:rFonts w:cstheme="minorHAnsi"/>
          <w:sz w:val="20"/>
          <w:szCs w:val="20"/>
        </w:rPr>
        <w:t>O2:</w:t>
      </w:r>
    </w:p>
    <w:p w14:paraId="14A9DBE3" w14:textId="232BB15A" w:rsidR="00E96B63" w:rsidRPr="00E96B63" w:rsidRDefault="00E96B63" w:rsidP="001C35AF">
      <w:pPr>
        <w:spacing w:after="240" w:line="240" w:lineRule="auto"/>
        <w:rPr>
          <w:rFonts w:cstheme="minorHAnsi"/>
          <w:sz w:val="20"/>
          <w:szCs w:val="20"/>
        </w:rPr>
      </w:pPr>
      <w:r w:rsidRPr="00E96B63">
        <w:rPr>
          <w:rFonts w:cstheme="minorHAnsi"/>
          <w:sz w:val="20"/>
          <w:szCs w:val="20"/>
        </w:rPr>
        <w:t>O3:</w:t>
      </w:r>
    </w:p>
    <w:p w14:paraId="5E3F9BD1" w14:textId="0FFE498B" w:rsidR="00E96B63" w:rsidRPr="00E96B63" w:rsidRDefault="00E96B63" w:rsidP="001C35AF">
      <w:pPr>
        <w:spacing w:after="240" w:line="240" w:lineRule="auto"/>
        <w:rPr>
          <w:rFonts w:cstheme="minorHAnsi"/>
          <w:sz w:val="20"/>
          <w:szCs w:val="20"/>
        </w:rPr>
      </w:pPr>
      <w:r w:rsidRPr="00E96B63">
        <w:rPr>
          <w:rFonts w:cstheme="minorHAnsi"/>
          <w:sz w:val="20"/>
          <w:szCs w:val="20"/>
        </w:rPr>
        <w:t>O4:</w:t>
      </w:r>
    </w:p>
    <w:p w14:paraId="29580B7A" w14:textId="3D7E419B" w:rsidR="00E96B63" w:rsidRPr="00E96B63" w:rsidRDefault="00E96B63" w:rsidP="001C35AF">
      <w:pPr>
        <w:spacing w:after="240" w:line="240" w:lineRule="auto"/>
        <w:rPr>
          <w:rFonts w:cstheme="minorHAnsi"/>
          <w:sz w:val="20"/>
          <w:szCs w:val="20"/>
        </w:rPr>
      </w:pPr>
      <w:r w:rsidRPr="00E96B63">
        <w:rPr>
          <w:rFonts w:cstheme="minorHAnsi"/>
          <w:sz w:val="20"/>
          <w:szCs w:val="20"/>
        </w:rPr>
        <w:t>O5:</w:t>
      </w:r>
    </w:p>
    <w:p w14:paraId="131788C1" w14:textId="7B3403BB" w:rsidR="00E96B63" w:rsidRPr="00E96B63" w:rsidRDefault="00E96B63" w:rsidP="001C35AF">
      <w:pPr>
        <w:spacing w:after="240" w:line="240" w:lineRule="auto"/>
        <w:rPr>
          <w:rFonts w:cstheme="minorHAnsi"/>
          <w:sz w:val="20"/>
          <w:szCs w:val="20"/>
        </w:rPr>
      </w:pPr>
      <w:r w:rsidRPr="00E96B63">
        <w:rPr>
          <w:rFonts w:cstheme="minorHAnsi"/>
          <w:sz w:val="20"/>
          <w:szCs w:val="20"/>
        </w:rPr>
        <w:t>O6:</w:t>
      </w:r>
    </w:p>
    <w:p w14:paraId="3C269BF2" w14:textId="77777777" w:rsidR="001C35AF" w:rsidRPr="001C35AF" w:rsidRDefault="001C35AF" w:rsidP="001C35AF">
      <w:pPr>
        <w:spacing w:after="240" w:line="240" w:lineRule="auto"/>
        <w:rPr>
          <w:sz w:val="20"/>
          <w:szCs w:val="20"/>
        </w:rPr>
      </w:pPr>
    </w:p>
    <w:sectPr w:rsidR="001C35AF" w:rsidRPr="001C3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31FC5"/>
    <w:multiLevelType w:val="multilevel"/>
    <w:tmpl w:val="1298A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DA"/>
    <w:rsid w:val="001C35AF"/>
    <w:rsid w:val="00421EA1"/>
    <w:rsid w:val="005250A2"/>
    <w:rsid w:val="005F18DA"/>
    <w:rsid w:val="00C34A5D"/>
    <w:rsid w:val="00E9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305B"/>
  <w15:chartTrackingRefBased/>
  <w15:docId w15:val="{704E2AAB-175F-411D-AE5E-7F16DA73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18D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F18D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F18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uwgb.edu/driftwood/2021/02/16/driftwood-13-mix-and-match-face-mas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uwgbmarinette/?h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uwgbmarinette" TargetMode="External"/><Relationship Id="rId5" Type="http://schemas.openxmlformats.org/officeDocument/2006/relationships/hyperlink" Target="mailto:fernandt@uwgb.edu?subject=Self-Care%20BIN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Tracy</cp:lastModifiedBy>
  <cp:revision>3</cp:revision>
  <cp:lastPrinted>2021-04-15T21:03:00Z</cp:lastPrinted>
  <dcterms:created xsi:type="dcterms:W3CDTF">2021-04-15T13:04:00Z</dcterms:created>
  <dcterms:modified xsi:type="dcterms:W3CDTF">2021-04-15T21:09:00Z</dcterms:modified>
</cp:coreProperties>
</file>